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3E" w:rsidRPr="00A9443E" w:rsidRDefault="00DF0D07" w:rsidP="00A9443E">
      <w:pPr>
        <w:spacing w:after="0" w:line="240" w:lineRule="auto"/>
        <w:rPr>
          <w:rFonts w:ascii="Times New Roman" w:hAnsi="Times New Roman" w:cs="Times New Roman"/>
          <w:color w:val="AEA390"/>
          <w:sz w:val="24"/>
          <w:szCs w:val="24"/>
          <w:lang w:eastAsia="lt-LT"/>
        </w:rPr>
      </w:pPr>
      <w:r>
        <w:t xml:space="preserve">Informuojame, kad </w:t>
      </w:r>
      <w:r w:rsidR="00A9443E">
        <w:t>teikiant pacientų duomenis į Elektroninę sveikatos paslaugų ir bendradarbiavimo infrastruktūros informacinę sistemą (ESPBI IS) privalu naudoti</w:t>
      </w:r>
      <w:r w:rsidR="0053312C">
        <w:t xml:space="preserve"> TLK - 10 - AM</w:t>
      </w:r>
      <w:r w:rsidR="00A9443E">
        <w:t xml:space="preserve"> </w:t>
      </w:r>
      <w:r w:rsidR="0053312C">
        <w:t>(</w:t>
      </w:r>
      <w:r w:rsidR="00A9443E" w:rsidRPr="006F4B27">
        <w:rPr>
          <w:rFonts w:ascii="Times New Roman" w:hAnsi="Times New Roman" w:cs="Times New Roman"/>
          <w:sz w:val="24"/>
          <w:szCs w:val="24"/>
          <w:lang w:eastAsia="lt-LT"/>
        </w:rPr>
        <w:t>Australijos medici</w:t>
      </w:r>
      <w:r w:rsidR="00A9443E">
        <w:rPr>
          <w:rFonts w:ascii="Times New Roman" w:hAnsi="Times New Roman" w:cs="Times New Roman"/>
          <w:sz w:val="24"/>
          <w:szCs w:val="24"/>
          <w:lang w:eastAsia="lt-LT"/>
        </w:rPr>
        <w:t>ninių intervencijų klasifikaciją</w:t>
      </w:r>
      <w:r w:rsidR="00A9443E">
        <w:rPr>
          <w:rFonts w:ascii="Times New Roman" w:hAnsi="Times New Roman" w:cs="Times New Roman"/>
          <w:color w:val="AEA390"/>
          <w:sz w:val="24"/>
          <w:szCs w:val="24"/>
          <w:lang w:eastAsia="lt-LT"/>
        </w:rPr>
        <w:t xml:space="preserve"> </w:t>
      </w:r>
      <w:r w:rsidR="00A9443E" w:rsidRPr="006F4B27">
        <w:rPr>
          <w:rFonts w:ascii="Times New Roman" w:hAnsi="Times New Roman" w:cs="Times New Roman"/>
          <w:sz w:val="24"/>
          <w:szCs w:val="24"/>
          <w:lang w:eastAsia="lt-LT"/>
        </w:rPr>
        <w:t>ACHI</w:t>
      </w:r>
      <w:r w:rsidR="00A9443E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9443E">
        <w:rPr>
          <w:rFonts w:ascii="Times New Roman" w:hAnsi="Times New Roman" w:cs="Times New Roman"/>
          <w:sz w:val="24"/>
          <w:szCs w:val="24"/>
          <w:lang w:eastAsia="lt-LT"/>
        </w:rPr>
        <w:t>sisteminį intervencijų sąrašą</w:t>
      </w:r>
      <w:r w:rsidR="0053312C">
        <w:rPr>
          <w:rFonts w:ascii="Times New Roman" w:hAnsi="Times New Roman" w:cs="Times New Roman"/>
          <w:sz w:val="24"/>
          <w:szCs w:val="24"/>
          <w:lang w:eastAsia="lt-LT"/>
        </w:rPr>
        <w:t>)</w:t>
      </w:r>
      <w:bookmarkStart w:id="0" w:name="_GoBack"/>
      <w:bookmarkEnd w:id="0"/>
    </w:p>
    <w:p w:rsidR="00A9443E" w:rsidRDefault="00A9443E" w:rsidP="00A9443E">
      <w:pPr>
        <w:rPr>
          <w:rStyle w:val="Hyperlink"/>
        </w:rPr>
      </w:pPr>
      <w:hyperlink r:id="rId4" w:history="1">
        <w:r w:rsidRPr="006C05F6">
          <w:rPr>
            <w:rStyle w:val="Hyperlink"/>
          </w:rPr>
          <w:t>http://ebook.vlk.lt/e.vadovas/index.jsp</w:t>
        </w:r>
      </w:hyperlink>
    </w:p>
    <w:p w:rsidR="00A9443E" w:rsidRPr="005A4164" w:rsidRDefault="00A9443E" w:rsidP="00A9443E">
      <w:r w:rsidRPr="005A4164">
        <w:rPr>
          <w:rStyle w:val="Hyperlink"/>
          <w:color w:val="auto"/>
          <w:u w:val="none"/>
        </w:rPr>
        <w:t>Jame rasite diagnozių sąraš</w:t>
      </w:r>
      <w:r w:rsidR="005A4164" w:rsidRPr="005A4164">
        <w:rPr>
          <w:rStyle w:val="Hyperlink"/>
          <w:color w:val="auto"/>
          <w:u w:val="none"/>
        </w:rPr>
        <w:t>ą</w:t>
      </w:r>
      <w:r w:rsidR="005A4164">
        <w:rPr>
          <w:rStyle w:val="Hyperlink"/>
          <w:color w:val="auto"/>
          <w:u w:val="none"/>
        </w:rPr>
        <w:t>,</w:t>
      </w:r>
      <w:r w:rsidR="005A4164" w:rsidRPr="005A4164">
        <w:rPr>
          <w:rStyle w:val="Hyperlink"/>
          <w:color w:val="auto"/>
          <w:u w:val="none"/>
        </w:rPr>
        <w:t xml:space="preserve"> </w:t>
      </w:r>
      <w:proofErr w:type="spellStart"/>
      <w:r w:rsidR="005A4164" w:rsidRPr="005A4164">
        <w:rPr>
          <w:rStyle w:val="Hyperlink"/>
          <w:color w:val="auto"/>
          <w:u w:val="none"/>
        </w:rPr>
        <w:t>pvz</w:t>
      </w:r>
      <w:proofErr w:type="spellEnd"/>
      <w:r w:rsidR="005A4164" w:rsidRPr="005A4164">
        <w:rPr>
          <w:rStyle w:val="Hyperlink"/>
          <w:color w:val="auto"/>
          <w:u w:val="none"/>
        </w:rPr>
        <w:t>: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Z50.1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Kita kineziterapija</w:t>
      </w:r>
    </w:p>
    <w:p w:rsidR="006F4B27" w:rsidRPr="006F4B27" w:rsidRDefault="006F4B27" w:rsidP="006F4B27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Terapiniai ir gydomieji pratimai</w:t>
      </w:r>
    </w:p>
    <w:p w:rsidR="006F4B27" w:rsidRDefault="006F4B27" w:rsidP="006F4B27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Z53.0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Procedūra, neatlikta dėl kontraindikacijų</w:t>
      </w:r>
    </w:p>
    <w:p w:rsidR="006F4B27" w:rsidRPr="006F4B27" w:rsidRDefault="006F4B27" w:rsidP="006F4B27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Z53.2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Procedūra, neatlikta pacientui atsisakius dėl kitų ir nepatikslintų priežasčių</w:t>
      </w:r>
    </w:p>
    <w:p w:rsidR="006F4B27" w:rsidRDefault="006F4B27"/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Z53.8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Procedūra, neatlikta dėl kitų priežasčių</w:t>
      </w:r>
    </w:p>
    <w:p w:rsid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Z76.8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Asmens apsilankymas sveikatos priežiūros įstaigose dėl kitų patikslintų aplinkybių</w:t>
      </w:r>
    </w:p>
    <w:p w:rsidR="006F4B27" w:rsidRDefault="006F4B27"/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Z92.5</w:t>
      </w:r>
    </w:p>
    <w:p w:rsidR="006F4B27" w:rsidRPr="006F4B27" w:rsidRDefault="006F4B27" w:rsidP="006F4B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6F4B27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Buvusios reabilitacinės procedūros</w:t>
      </w:r>
    </w:p>
    <w:p w:rsidR="006F4B27" w:rsidRDefault="006F4B27"/>
    <w:p w:rsidR="005A4164" w:rsidRDefault="005A4164"/>
    <w:p w:rsidR="005A4164" w:rsidRDefault="005A4164">
      <w:r>
        <w:t xml:space="preserve">Ir paslaugų kodus, </w:t>
      </w:r>
      <w:proofErr w:type="spellStart"/>
      <w:r>
        <w:t>pav</w:t>
      </w:r>
      <w:proofErr w:type="spellEnd"/>
      <w:r>
        <w:t>: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96115-00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Kineziterapija, veido raumenys arba smilkininis apatinio žandikaulio sąnarys</w:t>
      </w:r>
    </w:p>
    <w:p w:rsidR="0053312C" w:rsidRPr="0053312C" w:rsidRDefault="0053312C" w:rsidP="0053312C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96116-00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Kineziterapija, akių raumenys</w:t>
      </w:r>
    </w:p>
    <w:p w:rsidR="0053312C" w:rsidRPr="0053312C" w:rsidRDefault="0053312C" w:rsidP="0053312C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96117-00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Kineziterapija, rijimo raumenys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Rijimo funkcijos lavinimas</w:t>
      </w:r>
    </w:p>
    <w:p w:rsidR="0053312C" w:rsidRPr="0053312C" w:rsidRDefault="0053312C" w:rsidP="0053312C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96118-00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Kineziterapija, peties sąnarys</w:t>
      </w:r>
    </w:p>
    <w:p w:rsidR="0053312C" w:rsidRPr="0053312C" w:rsidRDefault="0053312C" w:rsidP="0053312C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96119-00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Kineziterapija, krūtinės arba pilvo raumenys</w:t>
      </w:r>
    </w:p>
    <w:p w:rsidR="0053312C" w:rsidRPr="0053312C" w:rsidRDefault="0053312C" w:rsidP="0053312C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96120-00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 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8"/>
          <w:szCs w:val="18"/>
          <w:lang w:eastAsia="lt-LT"/>
        </w:rPr>
        <w:t>Kineziterapija, nugaros arba kaklo raumenys</w:t>
      </w:r>
    </w:p>
    <w:p w:rsidR="0053312C" w:rsidRPr="0053312C" w:rsidRDefault="0053312C" w:rsidP="0053312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Kineziterapija stuburo [kaklinės dalies] [</w:t>
      </w:r>
      <w:proofErr w:type="spellStart"/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>juosmeninės</w:t>
      </w:r>
      <w:proofErr w:type="spellEnd"/>
      <w:r w:rsidRPr="0053312C"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  <w:t xml:space="preserve"> dalies] [krūtininės dalies] padėtį užtikrinantiems raumenims</w:t>
      </w:r>
    </w:p>
    <w:p w:rsidR="000F1C71" w:rsidRPr="0053312C" w:rsidRDefault="000F1C71" w:rsidP="0053312C">
      <w:pPr>
        <w:shd w:val="clear" w:color="auto" w:fill="FFFFFF"/>
        <w:spacing w:after="60" w:line="240" w:lineRule="auto"/>
        <w:textAlignment w:val="top"/>
        <w:rPr>
          <w:rFonts w:ascii="Verdana" w:eastAsia="Times New Roman" w:hAnsi="Verdana" w:cs="Times New Roman"/>
          <w:color w:val="000000"/>
          <w:sz w:val="17"/>
          <w:szCs w:val="17"/>
          <w:lang w:eastAsia="lt-LT"/>
        </w:rPr>
      </w:pPr>
    </w:p>
    <w:sectPr w:rsidR="000F1C71" w:rsidRPr="005331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07"/>
    <w:rsid w:val="000C26DB"/>
    <w:rsid w:val="000F1C71"/>
    <w:rsid w:val="0053312C"/>
    <w:rsid w:val="005A4164"/>
    <w:rsid w:val="006F4B27"/>
    <w:rsid w:val="00A9443E"/>
    <w:rsid w:val="00D341CF"/>
    <w:rsid w:val="00D94801"/>
    <w:rsid w:val="00D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C8DB7-79B8-4AE7-8236-A9B9F46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oftext">
    <w:name w:val="resultoftext"/>
    <w:basedOn w:val="DefaultParagraphFont"/>
    <w:rsid w:val="006F4B27"/>
  </w:style>
  <w:style w:type="paragraph" w:styleId="NormalWeb">
    <w:name w:val="Normal (Web)"/>
    <w:basedOn w:val="Normal"/>
    <w:uiPriority w:val="99"/>
    <w:semiHidden/>
    <w:unhideWhenUsed/>
    <w:rsid w:val="006F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6F4B2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4B2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Strong">
    <w:name w:val="Strong"/>
    <w:basedOn w:val="DefaultParagraphFont"/>
    <w:uiPriority w:val="22"/>
    <w:qFormat/>
    <w:rsid w:val="006F4B27"/>
    <w:rPr>
      <w:b/>
      <w:bCs/>
    </w:rPr>
  </w:style>
  <w:style w:type="paragraph" w:customStyle="1" w:styleId="center">
    <w:name w:val="center"/>
    <w:basedOn w:val="Normal"/>
    <w:rsid w:val="006F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6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33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6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397">
                      <w:marLeft w:val="-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2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613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7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3949">
                      <w:marLeft w:val="-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14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810">
                      <w:marLeft w:val="-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415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24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91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252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0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6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2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5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6185">
                      <w:marLeft w:val="-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412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688">
                      <w:marLeft w:val="-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5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9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4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7922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9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6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ook.vlk.lt/e.vadovas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Rimdeikienė</dc:creator>
  <cp:keywords/>
  <dc:description/>
  <cp:lastModifiedBy>Inesa Rimdeikienė</cp:lastModifiedBy>
  <cp:revision>2</cp:revision>
  <dcterms:created xsi:type="dcterms:W3CDTF">2022-10-27T12:54:00Z</dcterms:created>
  <dcterms:modified xsi:type="dcterms:W3CDTF">2022-10-27T12:54:00Z</dcterms:modified>
</cp:coreProperties>
</file>